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11A1A">
      <w:pPr>
        <w:spacing w:line="420" w:lineRule="auto"/>
        <w:jc w:val="center"/>
        <w:rPr>
          <w:rFonts w:hint="eastAsia"/>
          <w:bCs w:val="0"/>
          <w:sz w:val="32"/>
        </w:rPr>
      </w:pPr>
      <w:bookmarkStart w:id="0" w:name="_GoBack"/>
      <w:r>
        <w:rPr>
          <w:rFonts w:hint="eastAsia"/>
          <w:bCs w:val="0"/>
          <w:sz w:val="32"/>
          <w:lang w:val="en-US" w:eastAsia="zh-CN"/>
        </w:rPr>
        <w:t>______博物馆</w:t>
      </w:r>
      <w:r>
        <w:rPr>
          <w:rFonts w:hint="eastAsia"/>
          <w:bCs w:val="0"/>
          <w:sz w:val="32"/>
        </w:rPr>
        <w:t>文献记录/借阅申请表</w:t>
      </w:r>
    </w:p>
    <w:bookmarkEnd w:id="0"/>
    <w:p w14:paraId="3B2C3912">
      <w:pPr>
        <w:spacing w:line="440" w:lineRule="exact"/>
        <w:rPr>
          <w:rFonts w:hint="eastAsia"/>
          <w:sz w:val="18"/>
        </w:rPr>
      </w:pPr>
    </w:p>
    <w:p w14:paraId="3B6B3DE1">
      <w:pPr>
        <w:spacing w:line="420" w:lineRule="auto"/>
        <w:rPr>
          <w:sz w:val="28"/>
        </w:rPr>
      </w:pPr>
      <w:r>
        <w:rPr>
          <w:rFonts w:hint="eastAsia"/>
          <w:sz w:val="28"/>
        </w:rPr>
        <w:t>编号：WT/J04—04</w:t>
      </w: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145"/>
        <w:gridCol w:w="1260"/>
        <w:gridCol w:w="900"/>
        <w:gridCol w:w="900"/>
        <w:gridCol w:w="900"/>
        <w:gridCol w:w="1236"/>
        <w:gridCol w:w="1104"/>
      </w:tblGrid>
      <w:tr w14:paraId="30BD7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6DB4C05E">
            <w:pPr>
              <w:spacing w:line="6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2145" w:type="dxa"/>
            <w:vAlign w:val="top"/>
          </w:tcPr>
          <w:p w14:paraId="377AAE25">
            <w:pPr>
              <w:spacing w:line="6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文献名称</w:t>
            </w:r>
          </w:p>
        </w:tc>
        <w:tc>
          <w:tcPr>
            <w:tcW w:w="1260" w:type="dxa"/>
            <w:vAlign w:val="top"/>
          </w:tcPr>
          <w:p w14:paraId="6FD82712">
            <w:pPr>
              <w:spacing w:line="6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编号</w:t>
            </w:r>
          </w:p>
        </w:tc>
        <w:tc>
          <w:tcPr>
            <w:tcW w:w="900" w:type="dxa"/>
            <w:vAlign w:val="center"/>
          </w:tcPr>
          <w:p w14:paraId="5FA46344">
            <w:pPr>
              <w:spacing w:line="40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借阅</w:t>
            </w:r>
          </w:p>
          <w:p w14:paraId="43965181">
            <w:pPr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份数</w:t>
            </w:r>
          </w:p>
        </w:tc>
        <w:tc>
          <w:tcPr>
            <w:tcW w:w="900" w:type="dxa"/>
            <w:vAlign w:val="center"/>
          </w:tcPr>
          <w:p w14:paraId="5989C571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借阅日期</w:t>
            </w:r>
          </w:p>
        </w:tc>
        <w:tc>
          <w:tcPr>
            <w:tcW w:w="900" w:type="dxa"/>
            <w:vAlign w:val="top"/>
          </w:tcPr>
          <w:p w14:paraId="7ADF556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归还</w:t>
            </w:r>
          </w:p>
          <w:p w14:paraId="3A5F40A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日期</w:t>
            </w:r>
          </w:p>
        </w:tc>
        <w:tc>
          <w:tcPr>
            <w:tcW w:w="1236" w:type="dxa"/>
            <w:vAlign w:val="top"/>
          </w:tcPr>
          <w:p w14:paraId="07741A01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管理者</w:t>
            </w:r>
          </w:p>
          <w:p w14:paraId="1FA66B1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代表</w:t>
            </w:r>
          </w:p>
        </w:tc>
        <w:tc>
          <w:tcPr>
            <w:tcW w:w="1104" w:type="dxa"/>
            <w:vAlign w:val="center"/>
          </w:tcPr>
          <w:p w14:paraId="205A6908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借阅人</w:t>
            </w:r>
          </w:p>
        </w:tc>
      </w:tr>
      <w:tr w14:paraId="69B74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086FA66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45AE2E5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237829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220C78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E54094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3EEE53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44D2623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08C18C2A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91F85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0D4723A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7100114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750835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165ACB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A31E6E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43284E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2A92402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23885D23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FA2B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770162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72B953D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DDA5B4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15C741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B65AF2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6C93A9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4F85134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77AAE694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5D1D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927351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74AAC82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4B85F72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767D8E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43C06E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5EBE81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318DC6B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7A415354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BA4D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1BAB754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31B6B6D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0A08E1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E9178E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50B47B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4A6306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5C9249A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19C324C5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4EEA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3CE8771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4BA1E01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FF11BA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55FDFF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BAF23A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2C83D9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560A84C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47A1EBCD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30645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9D40CA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216F12C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6555513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BA1441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89A5D1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C83F7D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6540AC2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20C89A57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C8C3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A6C81B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13DE514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2566664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0F3CDB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360674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F9051F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48042CD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1E0CDA30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4683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43F4A25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611DA4B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119F7D2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49E649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776856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3D8E46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21D1453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52F22972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57569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291D74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079BEA4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16C833F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438A02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75904D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1593DE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187E961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1E3A9C42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E920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108733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7618D3E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27530FB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EB997E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76387E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02A3E7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63200EF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554B3FE5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BD6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497A0F1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13921E8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188B0A7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EB3FDF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DCEB4D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168C6F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50B64F1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248A320A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B068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4239833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166803F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0E6499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D14349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31F9E5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7A84BF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532E1AC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637C8E0A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C706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7EC4506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34CE9F3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18EB6E6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E82055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B5DE57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7B4380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1044704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076304FB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7A317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1DE88FC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7719349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F9D64C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E69B34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D63610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15516A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4C68F36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612D8AB7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5F6BC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64F6A2D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197DAB2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BE02E1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4BB77C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52A512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0CE914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0838F35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0B3F1D74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B0307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17C5490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3251D75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31ADEAD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BE0A7D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F82778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8AD5924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13A39A4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3A345107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75327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33C1D17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1B1DB09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5D04BA3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26FDFF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593FA2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FBC053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2481A01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55FACB5D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2EA387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641ACD3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5889A12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AC8119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03E48C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2487BE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893ED5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0F066ED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0DADD651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31DCF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778DC99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35F85BE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40B65DC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DDD2CC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A9C5340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C79A30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094EE6A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7DAE159F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105B5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0850C1E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6B5D146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0BE9571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989F35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ACCB44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323AF6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11988EAE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1CE69B9C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23A07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2E60BBC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0D5EB2C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1C59569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6C8D147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94ED5B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141860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31E0769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6D3E2587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0DD9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5048096A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002714A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75438A5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DAE82D6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2DC6DF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BE9CD3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681A3D5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05B6654C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4573A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62184AB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5D8F622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12AFE49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9DD89B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86D7D9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B5B309F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393F5AED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3124ED2C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61B1C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3E4D1D0C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0A304A59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6CFD462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9189D88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6F5DC2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D3EA701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7911F67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2D6ADAD0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  <w:tr w14:paraId="073CF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3" w:type="dxa"/>
            <w:vAlign w:val="top"/>
          </w:tcPr>
          <w:p w14:paraId="175D874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2145" w:type="dxa"/>
            <w:vAlign w:val="top"/>
          </w:tcPr>
          <w:p w14:paraId="03FBF9F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60" w:type="dxa"/>
            <w:vAlign w:val="top"/>
          </w:tcPr>
          <w:p w14:paraId="437FE74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BB88123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D6D0D72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B98D4F5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236" w:type="dxa"/>
            <w:vAlign w:val="top"/>
          </w:tcPr>
          <w:p w14:paraId="313D9B3B">
            <w:pPr>
              <w:spacing w:line="440" w:lineRule="exact"/>
              <w:rPr>
                <w:rFonts w:hint="eastAsia"/>
                <w:sz w:val="28"/>
              </w:rPr>
            </w:pPr>
          </w:p>
        </w:tc>
        <w:tc>
          <w:tcPr>
            <w:tcW w:w="1104" w:type="dxa"/>
            <w:vAlign w:val="top"/>
          </w:tcPr>
          <w:p w14:paraId="73E01A81">
            <w:pPr>
              <w:spacing w:line="440" w:lineRule="exact"/>
              <w:rPr>
                <w:rFonts w:hint="eastAsia"/>
                <w:sz w:val="28"/>
              </w:rPr>
            </w:pPr>
          </w:p>
        </w:tc>
      </w:tr>
    </w:tbl>
    <w:p w14:paraId="256C0447"/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7336B"/>
    <w:rsid w:val="3E7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2025-12-29T02:55:00Z</dcterms:created>
  <dc:creator>新起点</dc:creator>
  <cp:lastModifiedBy>新起点</cp:lastModifiedBy>
  <dcterms:modified xsi:type="dcterms:W3CDTF">2025-12-29T02:57:46Z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6F7C5734E7604E398CD98DF6AE86B134_11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